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1FC0">
      <w:pPr>
        <w:pStyle w:val="5"/>
        <w:spacing w:line="440" w:lineRule="exact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23FF1AA7">
      <w:pPr>
        <w:pStyle w:val="5"/>
        <w:spacing w:line="4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1344532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公开征集及2025年中国小网球·城市之星挑战赛广西系列赛（1—3站）运营单位评分办法</w:t>
      </w:r>
    </w:p>
    <w:p w14:paraId="6F5DE21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0" w:firstLineChars="10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（综合评分法）</w:t>
      </w:r>
    </w:p>
    <w:p w14:paraId="11AF7C46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</w:t>
      </w:r>
      <w:bookmarkStart w:id="0" w:name="_Toc13112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报价分（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）</w:t>
      </w:r>
    </w:p>
    <w:p w14:paraId="492BEC9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报价为竞赛服务费收费标准，以满足采购内容要求且最后报价最低的价格为评审基准价，其报价分为满分。其他供应商的报价分统一按照下列公式计算：报价得分=（评审基准价/报价）×报价分满分分值。</w:t>
      </w:r>
      <w:bookmarkEnd w:id="0"/>
    </w:p>
    <w:p w14:paraId="069D44E3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bookmarkStart w:id="1" w:name="OLE_LINK7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活动执行方案分（满分50分）</w:t>
      </w:r>
    </w:p>
    <w:p w14:paraId="7A972214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一档（20分）：供应商针对本项目的活动任务，配备有活动管理团队、有活动组织管理措施，所选比赛场地基本满足需求，地理位置一般，配有必要的设施设备。</w:t>
      </w:r>
    </w:p>
    <w:p w14:paraId="32B989C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二档（30分）：投标人针对本项目的活动任务，配备有活动管理团队，人员分工明确、有活动组织管理具体措施，所选比赛场地贴合需求，地理位置较好，设施设备较齐全，优于一档的。</w:t>
      </w:r>
    </w:p>
    <w:p w14:paraId="1D79B98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档（40分）：供应商针对本项目的活动任务，配备有活动管理团队；有细化的活动管理流程，管理团队人员分工明确，有较丰富的活动管理经验；活动组织管理措施有具体的时间、质量、进度控制，科学合理，有针对性且可行性高，所选比赛场地贴合需求，地理位置优，且优于二档的。</w:t>
      </w:r>
    </w:p>
    <w:p w14:paraId="7762C0A6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档（50分）：供应商在活动地点有固定办事处，便于活动开展，针对本项目的活动任务，配备有活动管理团队、宣传团队、接待团队；有细化的活动管理流程，管理团队人员分工明确，有丰富的活动管理经验；活动组织管理措施有具体的时间、质量、进度控制，科学合理，有针对性且可行性高，所选比赛场地贴合需求，地理位置优，设施设备齐全,食宿条件优于三档的。</w:t>
      </w:r>
    </w:p>
    <w:p w14:paraId="6079478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三、应急方案及保障措施分（满分20分）</w:t>
      </w:r>
    </w:p>
    <w:p w14:paraId="60452B4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一档（5分）：接到采购人临时需求或突发紧急状况无法提供有效的解决途径，应急方案过于简单；</w:t>
      </w:r>
    </w:p>
    <w:p w14:paraId="61AE098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二档（10分）：方案制定简单，有简单的处理应急事件的措施及方案。接到采购人临时需求或突发紧急状况可提供有限的解决方案，基本满足项目采购需求。</w:t>
      </w:r>
    </w:p>
    <w:p w14:paraId="509C5A0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三档（15分）：方案制定较详细，处理应急事件的措施及方案较合理，有一定可操作性。接到采购人临时需求或突发紧急状况可提供较有效的解决方案，较好的满足项目采购需求。</w:t>
      </w:r>
    </w:p>
    <w:p w14:paraId="2B32869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四档（20分）：方案制定详细、科学，处理应急事件的措施及方案全面，到位，有针对性，可操作性强。接到采购人临时需求或突发紧急状况能结合实际情况，并提供有效的解决方案，完全满足项目采购需求。</w:t>
      </w:r>
      <w:bookmarkEnd w:id="1"/>
    </w:p>
    <w:p w14:paraId="489579FE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四、商务分（10分）</w:t>
      </w:r>
    </w:p>
    <w:p w14:paraId="4D8B2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提供2022年至今自治区级球类项目赛事运营的业绩（以合同复印件或中标通知书为准，并加盖单位公章）每项1分，满分10分。</w:t>
      </w:r>
    </w:p>
    <w:p w14:paraId="1BEB2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08F719D7">
      <w:pPr>
        <w:pStyle w:val="6"/>
        <w:rPr>
          <w:rFonts w:hint="eastAsia"/>
        </w:rPr>
      </w:pPr>
    </w:p>
    <w:p w14:paraId="5B1A03EB">
      <w:pPr>
        <w:pageBreakBefore w:val="0"/>
        <w:widowControl/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</w:p>
    <w:p w14:paraId="7BBC093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" w:name="_GoBack"/>
      <w:bookmarkEnd w:id="2"/>
    </w:p>
    <w:p w14:paraId="271FA2B7">
      <w:pPr>
        <w:spacing w:line="440" w:lineRule="exact"/>
        <w:jc w:val="both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4B06818"/>
    <w:sectPr>
      <w:footerReference r:id="rId3" w:type="default"/>
      <w:pgSz w:w="11906" w:h="16838"/>
      <w:pgMar w:top="1440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A0FF33-6D6F-4C5B-88A8-85A92A848D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A7BC6E6-4609-4E7E-A7D7-5220F9759A2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C76FE69-B3D7-471B-998D-F2E7404719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8730B4A-C577-4310-BBF3-3443E2FD15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E96C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47036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47036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TEyNTcxMzM5NTJkYjRkN2MyYTE3MjExZDY4OWYifQ=="/>
    <w:docVar w:name="KSO_WPS_MARK_KEY" w:val="9d066717-86ac-4bd6-959c-95aa4be3943d"/>
  </w:docVars>
  <w:rsids>
    <w:rsidRoot w:val="00000000"/>
    <w:rsid w:val="0F211972"/>
    <w:rsid w:val="2A353BF8"/>
    <w:rsid w:val="2C891564"/>
    <w:rsid w:val="423C2CBA"/>
    <w:rsid w:val="45603ADB"/>
    <w:rsid w:val="4C1A48D3"/>
    <w:rsid w:val="75B27990"/>
    <w:rsid w:val="7DA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992</Characters>
  <Lines>0</Lines>
  <Paragraphs>0</Paragraphs>
  <TotalTime>0</TotalTime>
  <ScaleCrop>false</ScaleCrop>
  <LinksUpToDate>false</LinksUpToDate>
  <CharactersWithSpaces>993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2023-04-06T08:04:00Z</dcterms:created>
  <dc:creator>Administrator</dc:creator>
  <cp:lastModifiedBy>.</cp:lastModifiedBy>
  <dcterms:modified xsi:type="dcterms:W3CDTF">2025-03-04T11:35:47Z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eyJoZGlkIjoiZTc2YjY2OGQ4ZDRiNDdiMDhkYmY5MTA2NTYwYTVkNWQiLCJ1c2VySWQiOiI5NDYxOTAxNDAifQ==</vt:lpwstr>
  </property>
  <property fmtid="{D5CDD505-2E9C-101B-9397-08002B2CF9AE}" pid="4" name="ICV">
    <vt:lpwstr>CA02A986E6A84CF7AB3A9DF1B9B5E26D</vt:lpwstr>
  </property>
</Properties>
</file>